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C" w:rsidRPr="00F520BC" w:rsidRDefault="00F520BC" w:rsidP="00F520BC">
      <w:pPr>
        <w:widowControl w:val="0"/>
        <w:adjustRightInd w:val="0"/>
        <w:spacing w:after="0" w:line="360" w:lineRule="atLeast"/>
        <w:ind w:left="142"/>
        <w:jc w:val="center"/>
        <w:textAlignment w:val="baseline"/>
        <w:rPr>
          <w:rFonts w:ascii="Castellar" w:eastAsia="Times New Roman" w:hAnsi="Castellar" w:cs="Times New Roman"/>
          <w:b/>
          <w:sz w:val="24"/>
          <w:szCs w:val="24"/>
          <w:lang w:eastAsia="it-IT"/>
        </w:rPr>
      </w:pPr>
      <w:r w:rsidRPr="00F520BC">
        <w:rPr>
          <w:rFonts w:ascii="Castellar" w:eastAsia="Times New Roman" w:hAnsi="Castellar" w:cs="Times New Roman"/>
          <w:b/>
          <w:sz w:val="24"/>
          <w:szCs w:val="24"/>
          <w:lang w:eastAsia="it-IT"/>
        </w:rPr>
        <w:t>COMUNE DI SAN MICHELE DI SERINO</w:t>
      </w:r>
    </w:p>
    <w:p w:rsidR="00F520BC" w:rsidRPr="00F520BC" w:rsidRDefault="00F520BC" w:rsidP="00F520BC">
      <w:pPr>
        <w:widowControl w:val="0"/>
        <w:adjustRightInd w:val="0"/>
        <w:spacing w:after="0" w:line="360" w:lineRule="atLeast"/>
        <w:ind w:left="142"/>
        <w:jc w:val="center"/>
        <w:textAlignment w:val="baseline"/>
        <w:rPr>
          <w:rFonts w:ascii="Castellar" w:eastAsia="Times New Roman" w:hAnsi="Castellar" w:cs="Times New Roman"/>
          <w:b/>
          <w:sz w:val="24"/>
          <w:szCs w:val="24"/>
          <w:lang w:eastAsia="it-IT"/>
        </w:rPr>
      </w:pPr>
      <w:r w:rsidRPr="00F520BC">
        <w:rPr>
          <w:rFonts w:ascii="Castellar" w:eastAsia="Times New Roman" w:hAnsi="Castellar" w:cs="Times New Roman"/>
          <w:b/>
          <w:sz w:val="24"/>
          <w:szCs w:val="24"/>
          <w:lang w:eastAsia="it-IT"/>
        </w:rPr>
        <w:t>PROVINCIA DI AVELLINO</w:t>
      </w:r>
    </w:p>
    <w:p w:rsidR="006956B4" w:rsidRDefault="00F520BC" w:rsidP="006956B4">
      <w:pPr>
        <w:tabs>
          <w:tab w:val="left" w:pos="-1620"/>
          <w:tab w:val="center" w:pos="4860"/>
        </w:tabs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noProof/>
          <w:sz w:val="48"/>
          <w:lang w:eastAsia="it-IT"/>
        </w:rPr>
        <w:drawing>
          <wp:anchor distT="0" distB="0" distL="114300" distR="114300" simplePos="0" relativeHeight="251661312" behindDoc="0" locked="0" layoutInCell="1" allowOverlap="1" wp14:anchorId="1548EF14" wp14:editId="2A089E18">
            <wp:simplePos x="0" y="0"/>
            <wp:positionH relativeFrom="margin">
              <wp:posOffset>2842895</wp:posOffset>
            </wp:positionH>
            <wp:positionV relativeFrom="margin">
              <wp:posOffset>495300</wp:posOffset>
            </wp:positionV>
            <wp:extent cx="1004570" cy="937895"/>
            <wp:effectExtent l="0" t="0" r="5080" b="0"/>
            <wp:wrapSquare wrapText="bothSides"/>
            <wp:docPr id="4" name="Immagine 4" descr="sams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i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4" w:rsidRPr="00E45143" w:rsidRDefault="00F520BC" w:rsidP="00E44CF4">
      <w:pPr>
        <w:tabs>
          <w:tab w:val="left" w:pos="-1620"/>
          <w:tab w:val="center" w:pos="4860"/>
        </w:tabs>
        <w:spacing w:after="0" w:line="240" w:lineRule="auto"/>
        <w:jc w:val="center"/>
        <w:rPr>
          <w:b/>
        </w:rPr>
      </w:pPr>
      <w:r w:rsidRPr="00E45143">
        <w:rPr>
          <w:b/>
        </w:rPr>
        <w:t xml:space="preserve"> </w:t>
      </w:r>
      <w:bookmarkStart w:id="0" w:name="_GoBack"/>
      <w:bookmarkEnd w:id="0"/>
    </w:p>
    <w:p w:rsidR="00B22E7B" w:rsidRDefault="00B22E7B" w:rsidP="00440051">
      <w:pPr>
        <w:spacing w:after="150" w:line="240" w:lineRule="auto"/>
        <w:outlineLvl w:val="0"/>
        <w:rPr>
          <w:rFonts w:ascii="inherit" w:eastAsia="Times New Roman" w:hAnsi="inherit" w:cs="Helvetica"/>
          <w:b/>
          <w:color w:val="FF0000"/>
          <w:kern w:val="36"/>
          <w:sz w:val="54"/>
          <w:szCs w:val="54"/>
          <w:lang w:eastAsia="it-IT"/>
        </w:rPr>
      </w:pPr>
      <w:r w:rsidRPr="00B22E7B">
        <w:rPr>
          <w:rFonts w:ascii="inherit" w:eastAsia="Times New Roman" w:hAnsi="inherit" w:cs="Helvetica"/>
          <w:b/>
          <w:noProof/>
          <w:color w:val="FF0000"/>
          <w:kern w:val="36"/>
          <w:sz w:val="54"/>
          <w:szCs w:val="5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39742" wp14:editId="139E74C7">
                <wp:simplePos x="0" y="0"/>
                <wp:positionH relativeFrom="column">
                  <wp:posOffset>3188970</wp:posOffset>
                </wp:positionH>
                <wp:positionV relativeFrom="paragraph">
                  <wp:posOffset>205740</wp:posOffset>
                </wp:positionV>
                <wp:extent cx="3573780" cy="2080260"/>
                <wp:effectExtent l="0" t="0" r="762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7B" w:rsidRDefault="00B22E7B" w:rsidP="00B22E7B">
                            <w:pPr>
                              <w:spacing w:after="150" w:line="240" w:lineRule="auto"/>
                              <w:outlineLvl w:val="0"/>
                              <w:rPr>
                                <w:rFonts w:ascii="inherit" w:eastAsia="Times New Roman" w:hAnsi="inherit" w:cs="Helvetica"/>
                                <w:color w:val="333333"/>
                                <w:kern w:val="36"/>
                                <w:sz w:val="54"/>
                                <w:szCs w:val="54"/>
                                <w:lang w:eastAsia="it-IT"/>
                              </w:rPr>
                            </w:pPr>
                            <w:r w:rsidRPr="00510401">
                              <w:rPr>
                                <w:rFonts w:ascii="inherit" w:eastAsia="Times New Roman" w:hAnsi="inherit" w:cs="Helvetica"/>
                                <w:b/>
                                <w:color w:val="FF0000"/>
                                <w:kern w:val="36"/>
                                <w:sz w:val="54"/>
                                <w:szCs w:val="54"/>
                                <w:lang w:eastAsia="it-IT"/>
                              </w:rPr>
                              <w:t>Bonus idrico 2018</w:t>
                            </w:r>
                          </w:p>
                          <w:p w:rsidR="00B22E7B" w:rsidRPr="00440051" w:rsidRDefault="00B22E7B" w:rsidP="00B22E7B">
                            <w:pPr>
                              <w:spacing w:after="150" w:line="240" w:lineRule="auto"/>
                              <w:outlineLvl w:val="0"/>
                              <w:rPr>
                                <w:rFonts w:ascii="inherit" w:eastAsia="Times New Roman" w:hAnsi="inherit" w:cs="Helvetica"/>
                                <w:b/>
                                <w:color w:val="333333"/>
                                <w:kern w:val="36"/>
                                <w:sz w:val="54"/>
                                <w:szCs w:val="54"/>
                                <w:lang w:eastAsia="it-IT"/>
                              </w:rPr>
                            </w:pPr>
                            <w:r w:rsidRPr="00510401">
                              <w:rPr>
                                <w:rFonts w:ascii="inherit" w:eastAsia="Times New Roman" w:hAnsi="inherit" w:cs="Helvetica"/>
                                <w:b/>
                                <w:color w:val="333333"/>
                                <w:kern w:val="36"/>
                                <w:sz w:val="54"/>
                                <w:szCs w:val="54"/>
                                <w:lang w:eastAsia="it-IT"/>
                              </w:rPr>
                              <w:t xml:space="preserve"> </w:t>
                            </w:r>
                            <w:r w:rsidRPr="00B22E7B">
                              <w:rPr>
                                <w:rFonts w:ascii="inherit" w:eastAsia="Times New Roman" w:hAnsi="inherit" w:cs="Helvetica"/>
                                <w:b/>
                                <w:kern w:val="36"/>
                                <w:sz w:val="54"/>
                                <w:szCs w:val="54"/>
                                <w:lang w:eastAsia="it-IT"/>
                              </w:rPr>
                              <w:t>è in arrivo lo sconto sui consumi di acqua</w:t>
                            </w:r>
                          </w:p>
                          <w:p w:rsidR="00B22E7B" w:rsidRDefault="00B22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1.1pt;margin-top:16.2pt;width:281.4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" stroked="f">
                <v:textbox>
                  <w:txbxContent>
                    <w:p w:rsidR="00B22E7B" w:rsidRDefault="00B22E7B" w:rsidP="00B22E7B">
                      <w:pPr>
                        <w:spacing w:after="150" w:line="240" w:lineRule="auto"/>
                        <w:outlineLvl w:val="0"/>
                        <w:rPr>
                          <w:rFonts w:ascii="inherit" w:eastAsia="Times New Roman" w:hAnsi="inherit" w:cs="Helvetica"/>
                          <w:color w:val="333333"/>
                          <w:kern w:val="36"/>
                          <w:sz w:val="54"/>
                          <w:szCs w:val="54"/>
                          <w:lang w:eastAsia="it-IT"/>
                        </w:rPr>
                      </w:pPr>
                      <w:r w:rsidRPr="00510401">
                        <w:rPr>
                          <w:rFonts w:ascii="inherit" w:eastAsia="Times New Roman" w:hAnsi="inherit" w:cs="Helvetica"/>
                          <w:b/>
                          <w:color w:val="FF0000"/>
                          <w:kern w:val="36"/>
                          <w:sz w:val="54"/>
                          <w:szCs w:val="54"/>
                          <w:lang w:eastAsia="it-IT"/>
                        </w:rPr>
                        <w:t>Bonus idrico 2018</w:t>
                      </w:r>
                    </w:p>
                    <w:p w:rsidR="00B22E7B" w:rsidRPr="00440051" w:rsidRDefault="00B22E7B" w:rsidP="00B22E7B">
                      <w:pPr>
                        <w:spacing w:after="150" w:line="240" w:lineRule="auto"/>
                        <w:outlineLvl w:val="0"/>
                        <w:rPr>
                          <w:rFonts w:ascii="inherit" w:eastAsia="Times New Roman" w:hAnsi="inherit" w:cs="Helvetica"/>
                          <w:b/>
                          <w:color w:val="333333"/>
                          <w:kern w:val="36"/>
                          <w:sz w:val="54"/>
                          <w:szCs w:val="54"/>
                          <w:lang w:eastAsia="it-IT"/>
                        </w:rPr>
                      </w:pPr>
                      <w:r w:rsidRPr="00510401">
                        <w:rPr>
                          <w:rFonts w:ascii="inherit" w:eastAsia="Times New Roman" w:hAnsi="inherit" w:cs="Helvetica"/>
                          <w:b/>
                          <w:color w:val="333333"/>
                          <w:kern w:val="36"/>
                          <w:sz w:val="54"/>
                          <w:szCs w:val="54"/>
                          <w:lang w:eastAsia="it-IT"/>
                        </w:rPr>
                        <w:t xml:space="preserve"> </w:t>
                      </w:r>
                      <w:r w:rsidRPr="00B22E7B">
                        <w:rPr>
                          <w:rFonts w:ascii="inherit" w:eastAsia="Times New Roman" w:hAnsi="inherit" w:cs="Helvetica"/>
                          <w:b/>
                          <w:kern w:val="36"/>
                          <w:sz w:val="54"/>
                          <w:szCs w:val="54"/>
                          <w:lang w:eastAsia="it-IT"/>
                        </w:rPr>
                        <w:t>è in arrivo lo sconto sui consumi di acqua</w:t>
                      </w:r>
                    </w:p>
                    <w:p w:rsidR="00B22E7B" w:rsidRDefault="00B22E7B"/>
                  </w:txbxContent>
                </v:textbox>
              </v:shape>
            </w:pict>
          </mc:Fallback>
        </mc:AlternateContent>
      </w:r>
      <w:r w:rsidR="00314B31"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 wp14:anchorId="6F6A1E19" wp14:editId="55118B23">
            <wp:extent cx="3192780" cy="2151962"/>
            <wp:effectExtent l="0" t="0" r="7620" b="1270"/>
            <wp:docPr id="1" name="Immagine 1" descr="Bonus idrico 2018: come funziona e chi può richiede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us idrico 2018: come funziona e chi può richieder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01" w:rsidRPr="001F515F" w:rsidRDefault="00314B31" w:rsidP="00314B31">
      <w:pPr>
        <w:spacing w:after="150" w:line="240" w:lineRule="auto"/>
        <w:outlineLvl w:val="0"/>
        <w:rPr>
          <w:rFonts w:ascii="inherit" w:eastAsia="Times New Roman" w:hAnsi="inherit" w:cs="Helvetica"/>
          <w:b/>
          <w:color w:val="FF0000"/>
          <w:kern w:val="36"/>
          <w:sz w:val="54"/>
          <w:szCs w:val="54"/>
          <w:lang w:eastAsia="it-IT"/>
        </w:rPr>
      </w:pPr>
      <w:r>
        <w:rPr>
          <w:rFonts w:ascii="inherit" w:eastAsia="Times New Roman" w:hAnsi="inherit" w:cs="Helvetica"/>
          <w:b/>
          <w:color w:val="FF0000"/>
          <w:kern w:val="36"/>
          <w:sz w:val="54"/>
          <w:szCs w:val="54"/>
          <w:lang w:eastAsia="it-IT"/>
        </w:rPr>
        <w:t xml:space="preserve">come funziona 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  <w:t xml:space="preserve">1 </w:t>
      </w:r>
    </w:p>
    <w:p w:rsidR="00510401" w:rsidRPr="00510401" w:rsidRDefault="00141973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</w:t>
      </w:r>
      <w:r w:rsidR="00510401"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’Autorità per l’energia elettrica e il gas ha comunicato che a partire dal </w:t>
      </w:r>
      <w:r w:rsidR="00510401" w:rsidRPr="00141973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1° luglio 2018</w:t>
      </w:r>
      <w:r w:rsidR="00510401" w:rsidRPr="00510401">
        <w:rPr>
          <w:rFonts w:ascii="Helvetica" w:eastAsia="Times New Roman" w:hAnsi="Helvetica" w:cs="Helvetica"/>
          <w:color w:val="FF0000"/>
          <w:sz w:val="21"/>
          <w:szCs w:val="21"/>
          <w:lang w:eastAsia="it-IT"/>
        </w:rPr>
        <w:t xml:space="preserve"> </w:t>
      </w:r>
      <w:r w:rsidR="00510401"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sarà possibile per gli utenti in condizioni di disagio usufruire dello sconto sui consumi di acqua.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Il bonus sociale idrico permetterà alle famiglie meno abbienti di avere uno </w:t>
      </w:r>
      <w:r w:rsidRPr="00314B3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sconto sulla bolletta</w:t>
      </w:r>
      <w:r w:rsidRPr="00510401">
        <w:rPr>
          <w:rFonts w:ascii="Helvetica" w:eastAsia="Times New Roman" w:hAnsi="Helvetica" w:cs="Helvetica"/>
          <w:color w:val="FF0000"/>
          <w:sz w:val="21"/>
          <w:szCs w:val="21"/>
          <w:lang w:eastAsia="it-IT"/>
        </w:rPr>
        <w:t xml:space="preserve"> 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pari al costo di 18,25 mc annui (equivalenti a 50 litri al giorno, cioè il quantitativo minimo stabilito per legge per il soddisfacimento dei bisogni personali) per ciascun componente il nucleo familiare.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L’agevolazione potrà essere richiesta dai nuclei familiari che soddisfano determinate condizioni e la </w:t>
      </w:r>
      <w:r w:rsidRPr="00314B3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domanda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dovrà essere presentata presso il proprio Comune di residenza.</w:t>
      </w:r>
    </w:p>
    <w:p w:rsidR="00510401" w:rsidRPr="00510401" w:rsidRDefault="00510401" w:rsidP="00B22E7B">
      <w:pPr>
        <w:spacing w:after="0" w:line="240" w:lineRule="auto"/>
        <w:outlineLvl w:val="2"/>
        <w:rPr>
          <w:rFonts w:ascii="inherit" w:eastAsia="Times New Roman" w:hAnsi="inherit" w:cs="Helvetica"/>
          <w:b/>
          <w:color w:val="FF0000"/>
          <w:sz w:val="54"/>
          <w:szCs w:val="54"/>
          <w:lang w:eastAsia="it-IT"/>
        </w:rPr>
      </w:pPr>
      <w:r w:rsidRPr="00510401">
        <w:rPr>
          <w:rFonts w:ascii="inherit" w:eastAsia="Times New Roman" w:hAnsi="inherit" w:cs="Helvetica"/>
          <w:b/>
          <w:color w:val="FF0000"/>
          <w:sz w:val="54"/>
          <w:szCs w:val="54"/>
          <w:lang w:eastAsia="it-IT"/>
        </w:rPr>
        <w:t>chi può richiederlo?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L’agevolazione potrà essere richiesta da tutti i nuclei familiari con un Indicatore di situazione economica equivalente (</w:t>
      </w:r>
      <w:proofErr w:type="spellStart"/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Isee</w:t>
      </w:r>
      <w:proofErr w:type="spellEnd"/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) </w:t>
      </w:r>
      <w:r w:rsidRPr="00314B3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inferiore a 8.107,50 euro</w:t>
      </w:r>
      <w:r w:rsidRPr="00510401">
        <w:rPr>
          <w:rFonts w:ascii="Helvetica" w:eastAsia="Times New Roman" w:hAnsi="Helvetica" w:cs="Helvetica"/>
          <w:color w:val="FF0000"/>
          <w:sz w:val="21"/>
          <w:szCs w:val="21"/>
          <w:lang w:eastAsia="it-IT"/>
        </w:rPr>
        <w:t xml:space="preserve">, 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limite che sale a </w:t>
      </w:r>
      <w:r w:rsidRPr="00510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20.000 euro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se si hanno più di 3 figli fiscalmente a carico.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Le condizioni dunque sono le stesse a quelle che servono per usufruire del </w:t>
      </w:r>
      <w:r w:rsidRPr="00510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bonus elettrico e gas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Lo sconto verrà erogato </w:t>
      </w:r>
      <w:r w:rsidRPr="00510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direttamente in bolletta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per chi ha un contratto diretto, mentre l’utente indiretto, cioè la famiglia che vive in un condominio e non ha un contratto proprio di fornitura idrica, riceverà il Bonus sociale in un’unica soluzione dal gestore del servizio idrico con le modalità individuate da quest’ultimo.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Potranno automaticamente usufruire del bonus idrico, analogamente a quanto previsto per il bonus elettrico e gas dal </w:t>
      </w:r>
      <w:r w:rsidRPr="005104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decreto legislativo 147/2017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che ha introdotto il </w:t>
      </w:r>
      <w:hyperlink r:id="rId8" w:history="1">
        <w:r w:rsidRPr="00510401">
          <w:rPr>
            <w:rFonts w:ascii="Helvetica" w:eastAsia="Times New Roman" w:hAnsi="Helvetica" w:cs="Helvetica"/>
            <w:color w:val="008000"/>
            <w:sz w:val="21"/>
            <w:szCs w:val="21"/>
            <w:u w:val="single"/>
            <w:lang w:eastAsia="it-IT"/>
          </w:rPr>
          <w:t>Reddito di inclusione</w:t>
        </w:r>
      </w:hyperlink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anche i titolari di Carta Acquisti o di Carta </w:t>
      </w:r>
      <w:proofErr w:type="spellStart"/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ReI</w:t>
      </w:r>
      <w:proofErr w:type="spellEnd"/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:rsidR="00510401" w:rsidRPr="00510401" w:rsidRDefault="00510401" w:rsidP="00B22E7B">
      <w:pPr>
        <w:spacing w:after="0" w:line="240" w:lineRule="auto"/>
        <w:jc w:val="both"/>
        <w:outlineLvl w:val="2"/>
        <w:rPr>
          <w:rFonts w:ascii="inherit" w:eastAsia="Times New Roman" w:hAnsi="inherit" w:cs="Helvetica"/>
          <w:b/>
          <w:color w:val="FF0000"/>
          <w:sz w:val="54"/>
          <w:szCs w:val="54"/>
          <w:lang w:eastAsia="it-IT"/>
        </w:rPr>
      </w:pPr>
      <w:r w:rsidRPr="00510401">
        <w:rPr>
          <w:rFonts w:ascii="inherit" w:eastAsia="Times New Roman" w:hAnsi="inherit" w:cs="Helvetica"/>
          <w:b/>
          <w:color w:val="FF0000"/>
          <w:sz w:val="54"/>
          <w:szCs w:val="54"/>
          <w:lang w:eastAsia="it-IT"/>
        </w:rPr>
        <w:t>come fare richiesta</w:t>
      </w:r>
    </w:p>
    <w:p w:rsidR="00510401" w:rsidRPr="00510401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domanda per ricevere lo sconto sui consumi idrici dovrà essere presentata al proprio Comune di residenza, congiuntamente alla domanda per il bonus elettrico e gas.</w:t>
      </w:r>
    </w:p>
    <w:p w:rsidR="00B22E7B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domanda per ricevere il bonus sociale idrico per il solo 2018 potrà essere presentata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al Comune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</w:t>
      </w:r>
      <w:r w:rsidRPr="00510401">
        <w:rPr>
          <w:rFonts w:ascii="Helvetica" w:eastAsia="Times New Roman" w:hAnsi="Helvetica" w:cs="Helvetica"/>
          <w:b/>
          <w:color w:val="FF0000"/>
          <w:sz w:val="21"/>
          <w:szCs w:val="21"/>
          <w:lang w:eastAsia="it-IT"/>
        </w:rPr>
        <w:t xml:space="preserve">solo dal </w:t>
      </w:r>
      <w:r w:rsidR="00B22E7B">
        <w:rPr>
          <w:rFonts w:ascii="Helvetica" w:eastAsia="Times New Roman" w:hAnsi="Helvetica" w:cs="Helvetica"/>
          <w:b/>
          <w:color w:val="FF0000"/>
          <w:sz w:val="21"/>
          <w:szCs w:val="21"/>
          <w:lang w:eastAsia="it-IT"/>
        </w:rPr>
        <w:t>9</w:t>
      </w:r>
      <w:r w:rsidRPr="00440051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° luglio</w:t>
      </w: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poiché 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 Gestori non ancora hanno implementato la modulistica ed il relativo software.</w:t>
      </w:r>
    </w:p>
    <w:p w:rsidR="00510401" w:rsidRPr="00B22E7B" w:rsidRDefault="00510401" w:rsidP="00B22E7B">
      <w:pPr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it-IT"/>
        </w:rPr>
      </w:pPr>
      <w:r w:rsidRPr="0051040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Il richiedente però, potrà comunque vedersi riconosciuto un ammontare una tantum </w:t>
      </w:r>
      <w:r w:rsidRPr="00B22E7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a partire dal 1° gennaio</w:t>
      </w:r>
      <w:r w:rsidRPr="00B22E7B">
        <w:rPr>
          <w:rFonts w:ascii="Helvetica" w:eastAsia="Times New Roman" w:hAnsi="Helvetica" w:cs="Helvetica"/>
          <w:color w:val="FF0000"/>
          <w:sz w:val="21"/>
          <w:szCs w:val="21"/>
          <w:lang w:eastAsia="it-IT"/>
        </w:rPr>
        <w:t>.</w:t>
      </w:r>
    </w:p>
    <w:p w:rsidR="00B22E7B" w:rsidRDefault="00B22E7B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Appena la competente Autorità di Gestione idrica predisporrà la modulistica, la stessa sarà possibile scaricarla anche sul sito internet di questo Ente.</w:t>
      </w:r>
    </w:p>
    <w:p w:rsidR="00B22E7B" w:rsidRDefault="00B22E7B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B22E7B" w:rsidRDefault="00B22E7B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B22E7B" w:rsidRDefault="00F520BC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S.Michele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di Serino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, lì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0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1/0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7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/2018               </w:t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 w:rsidR="00B22E7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  <w:t xml:space="preserve"> IL SINDACO</w:t>
      </w:r>
    </w:p>
    <w:p w:rsidR="00510401" w:rsidRPr="00510401" w:rsidRDefault="00B22E7B" w:rsidP="00B22E7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ab/>
      </w:r>
      <w:r w:rsidR="00F520BC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Michele Boccia</w:t>
      </w:r>
    </w:p>
    <w:p w:rsidR="007B0285" w:rsidRDefault="007B0285" w:rsidP="00B22E7B">
      <w:pPr>
        <w:spacing w:after="0" w:line="240" w:lineRule="auto"/>
        <w:jc w:val="both"/>
      </w:pPr>
    </w:p>
    <w:sectPr w:rsidR="007B0285" w:rsidSect="00B22E7B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60"/>
    <w:rsid w:val="000C7395"/>
    <w:rsid w:val="00141973"/>
    <w:rsid w:val="001A2A1D"/>
    <w:rsid w:val="001F515F"/>
    <w:rsid w:val="00211D84"/>
    <w:rsid w:val="00314B31"/>
    <w:rsid w:val="00440051"/>
    <w:rsid w:val="00510401"/>
    <w:rsid w:val="00681560"/>
    <w:rsid w:val="006956B4"/>
    <w:rsid w:val="007B0285"/>
    <w:rsid w:val="00881E06"/>
    <w:rsid w:val="0091302E"/>
    <w:rsid w:val="00A341F6"/>
    <w:rsid w:val="00B22E7B"/>
    <w:rsid w:val="00B83827"/>
    <w:rsid w:val="00CD4454"/>
    <w:rsid w:val="00E44CF4"/>
    <w:rsid w:val="00E4776F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040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04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1040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401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0401"/>
    <w:rPr>
      <w:rFonts w:ascii="inherit" w:eastAsia="Times New Roman" w:hAnsi="inherit" w:cs="Times New Roman"/>
      <w:sz w:val="45"/>
      <w:szCs w:val="4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0401"/>
    <w:rPr>
      <w:rFonts w:ascii="inherit" w:eastAsia="Times New Roman" w:hAnsi="inherit" w:cs="Times New Roman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0401"/>
    <w:rPr>
      <w:strike w:val="0"/>
      <w:dstrike w:val="0"/>
      <w:color w:val="008000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5104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104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date">
    <w:name w:val="article_date"/>
    <w:basedOn w:val="Normale"/>
    <w:rsid w:val="00510401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A3A1AF"/>
      <w:sz w:val="18"/>
      <w:szCs w:val="18"/>
      <w:lang w:eastAsia="it-IT"/>
    </w:rPr>
  </w:style>
  <w:style w:type="character" w:customStyle="1" w:styleId="hidden-xs">
    <w:name w:val="hidden-xs"/>
    <w:basedOn w:val="Carpredefinitoparagrafo"/>
    <w:rsid w:val="00510401"/>
  </w:style>
  <w:style w:type="character" w:customStyle="1" w:styleId="share-facebook">
    <w:name w:val="share-facebook"/>
    <w:basedOn w:val="Carpredefinitoparagrafo"/>
    <w:rsid w:val="005104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040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040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1040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401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0401"/>
    <w:rPr>
      <w:rFonts w:ascii="inherit" w:eastAsia="Times New Roman" w:hAnsi="inherit" w:cs="Times New Roman"/>
      <w:sz w:val="45"/>
      <w:szCs w:val="4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0401"/>
    <w:rPr>
      <w:rFonts w:ascii="inherit" w:eastAsia="Times New Roman" w:hAnsi="inherit" w:cs="Times New Roman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0401"/>
    <w:rPr>
      <w:strike w:val="0"/>
      <w:dstrike w:val="0"/>
      <w:color w:val="008000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5104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104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date">
    <w:name w:val="article_date"/>
    <w:basedOn w:val="Normale"/>
    <w:rsid w:val="00510401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A3A1AF"/>
      <w:sz w:val="18"/>
      <w:szCs w:val="18"/>
      <w:lang w:eastAsia="it-IT"/>
    </w:rPr>
  </w:style>
  <w:style w:type="character" w:customStyle="1" w:styleId="hidden-xs">
    <w:name w:val="hidden-xs"/>
    <w:basedOn w:val="Carpredefinitoparagrafo"/>
    <w:rsid w:val="00510401"/>
  </w:style>
  <w:style w:type="character" w:customStyle="1" w:styleId="share-facebook">
    <w:name w:val="share-facebook"/>
    <w:basedOn w:val="Carpredefinitoparagrafo"/>
    <w:rsid w:val="005104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138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5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33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.it/REI-reddito-inclusione-2018-domande-requisiti-import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A621-DD60-4A14-8195-A9D02D45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2018-06-21T07:42:00Z</cp:lastPrinted>
  <dcterms:created xsi:type="dcterms:W3CDTF">2018-07-04T07:25:00Z</dcterms:created>
  <dcterms:modified xsi:type="dcterms:W3CDTF">2018-07-04T07:29:00Z</dcterms:modified>
</cp:coreProperties>
</file>